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566C" w:rsidRPr="00E30C30" w:rsidRDefault="00E30C30" w:rsidP="00E30C30">
      <w:pPr>
        <w:widowControl/>
        <w:jc w:val="center"/>
        <w:rPr>
          <w:rFonts w:ascii="Arial" w:eastAsia="新細明體" w:hAnsi="Arial" w:cs="Arial"/>
          <w:b/>
          <w:color w:val="000000"/>
          <w:kern w:val="0"/>
          <w:sz w:val="32"/>
          <w:szCs w:val="32"/>
        </w:rPr>
      </w:pPr>
      <w:r w:rsidRPr="00E30C30">
        <w:rPr>
          <w:rFonts w:ascii="Arial" w:eastAsia="新細明體" w:hAnsi="Arial" w:cs="Arial" w:hint="eastAsia"/>
          <w:b/>
          <w:color w:val="000000"/>
          <w:kern w:val="0"/>
          <w:sz w:val="32"/>
          <w:szCs w:val="32"/>
        </w:rPr>
        <w:t>草皮補植計畫</w:t>
      </w:r>
    </w:p>
    <w:p w:rsidR="00D94942" w:rsidRPr="00D94942" w:rsidRDefault="00D94942" w:rsidP="00D94942">
      <w:pPr>
        <w:widowControl/>
        <w:rPr>
          <w:rFonts w:ascii="Arial" w:eastAsia="新細明體" w:hAnsi="Arial" w:cs="Arial"/>
          <w:b/>
          <w:color w:val="000000"/>
          <w:kern w:val="0"/>
          <w:sz w:val="21"/>
          <w:szCs w:val="21"/>
        </w:rPr>
      </w:pPr>
    </w:p>
    <w:p w:rsidR="00A45AD4" w:rsidRPr="00D94942" w:rsidRDefault="00A45AD4" w:rsidP="00D94942">
      <w:pPr>
        <w:pStyle w:val="a3"/>
        <w:widowControl/>
        <w:numPr>
          <w:ilvl w:val="0"/>
          <w:numId w:val="4"/>
        </w:numPr>
        <w:ind w:leftChars="0"/>
        <w:rPr>
          <w:rFonts w:ascii="Arial" w:eastAsia="新細明體" w:hAnsi="Arial" w:cs="Arial"/>
          <w:b/>
          <w:color w:val="000000"/>
          <w:kern w:val="0"/>
          <w:sz w:val="21"/>
          <w:szCs w:val="21"/>
        </w:rPr>
      </w:pPr>
      <w:r w:rsidRPr="00D94942">
        <w:rPr>
          <w:rFonts w:ascii="Arial" w:eastAsia="新細明體" w:hAnsi="Arial" w:cs="Arial" w:hint="eastAsia"/>
          <w:b/>
          <w:color w:val="000000"/>
          <w:kern w:val="0"/>
          <w:sz w:val="21"/>
          <w:szCs w:val="21"/>
        </w:rPr>
        <w:t>草皮枯黃</w:t>
      </w:r>
      <w:r w:rsidRPr="00D94942">
        <w:rPr>
          <w:rFonts w:ascii="Arial" w:eastAsia="新細明體" w:hAnsi="Arial" w:cs="Arial" w:hint="eastAsia"/>
          <w:b/>
          <w:color w:val="000000"/>
          <w:kern w:val="0"/>
          <w:sz w:val="21"/>
          <w:szCs w:val="21"/>
        </w:rPr>
        <w:t xml:space="preserve"> (</w:t>
      </w:r>
      <w:r w:rsidRPr="00D94942">
        <w:rPr>
          <w:rFonts w:ascii="Arial" w:eastAsia="新細明體" w:hAnsi="Arial" w:cs="Arial" w:hint="eastAsia"/>
          <w:b/>
          <w:color w:val="000000"/>
          <w:kern w:val="0"/>
          <w:sz w:val="21"/>
          <w:szCs w:val="21"/>
        </w:rPr>
        <w:t>場地因外力踐踏</w:t>
      </w:r>
      <w:proofErr w:type="gramStart"/>
      <w:r w:rsidRPr="00D94942">
        <w:rPr>
          <w:rFonts w:ascii="Arial" w:eastAsia="新細明體" w:hAnsi="Arial" w:cs="Arial" w:hint="eastAsia"/>
          <w:b/>
          <w:color w:val="000000"/>
          <w:kern w:val="0"/>
          <w:sz w:val="21"/>
          <w:szCs w:val="21"/>
        </w:rPr>
        <w:t>受損致草皮</w:t>
      </w:r>
      <w:proofErr w:type="gramEnd"/>
      <w:r w:rsidRPr="00D94942">
        <w:rPr>
          <w:rFonts w:ascii="Arial" w:eastAsia="新細明體" w:hAnsi="Arial" w:cs="Arial" w:hint="eastAsia"/>
          <w:b/>
          <w:color w:val="000000"/>
          <w:kern w:val="0"/>
          <w:sz w:val="21"/>
          <w:szCs w:val="21"/>
        </w:rPr>
        <w:t>枯黃</w:t>
      </w:r>
      <w:r w:rsidRPr="00D94942">
        <w:rPr>
          <w:rFonts w:ascii="Arial" w:eastAsia="新細明體" w:hAnsi="Arial" w:cs="Arial" w:hint="eastAsia"/>
          <w:b/>
          <w:color w:val="000000"/>
          <w:kern w:val="0"/>
          <w:sz w:val="21"/>
          <w:szCs w:val="21"/>
        </w:rPr>
        <w:t>)</w:t>
      </w:r>
    </w:p>
    <w:p w:rsidR="00A45AD4" w:rsidRPr="00D94942" w:rsidRDefault="00A45AD4" w:rsidP="00D94942">
      <w:pPr>
        <w:widowControl/>
        <w:rPr>
          <w:rFonts w:ascii="Arial" w:eastAsia="新細明體" w:hAnsi="Arial" w:cs="Arial"/>
          <w:color w:val="000000"/>
          <w:kern w:val="0"/>
          <w:sz w:val="21"/>
          <w:szCs w:val="21"/>
        </w:rPr>
      </w:pPr>
      <w:r w:rsidRPr="00D94942">
        <w:rPr>
          <w:rFonts w:ascii="Arial" w:eastAsia="新細明體" w:hAnsi="Arial" w:cs="Arial"/>
          <w:color w:val="000000"/>
          <w:kern w:val="0"/>
          <w:sz w:val="21"/>
          <w:szCs w:val="21"/>
        </w:rPr>
        <w:t>養護方式：設立養護管制線，定期灑水。</w:t>
      </w:r>
    </w:p>
    <w:p w:rsidR="00A45AD4" w:rsidRPr="00D94942" w:rsidRDefault="00A45AD4" w:rsidP="00D94942">
      <w:pPr>
        <w:widowControl/>
        <w:rPr>
          <w:rFonts w:ascii="Arial" w:eastAsia="新細明體" w:hAnsi="Arial" w:cs="Arial"/>
          <w:color w:val="000000"/>
          <w:kern w:val="0"/>
          <w:sz w:val="21"/>
          <w:szCs w:val="21"/>
        </w:rPr>
      </w:pPr>
      <w:r w:rsidRPr="00D94942">
        <w:rPr>
          <w:rFonts w:ascii="Arial" w:eastAsia="新細明體" w:hAnsi="Arial" w:cs="Arial"/>
          <w:color w:val="000000"/>
          <w:kern w:val="0"/>
          <w:sz w:val="21"/>
          <w:szCs w:val="21"/>
        </w:rPr>
        <w:t>養護時間：</w:t>
      </w:r>
      <w:r w:rsidR="001048E8">
        <w:rPr>
          <w:rFonts w:ascii="Arial" w:eastAsia="新細明體" w:hAnsi="Arial" w:cs="Arial" w:hint="eastAsia"/>
          <w:color w:val="000000"/>
          <w:kern w:val="0"/>
          <w:sz w:val="21"/>
          <w:szCs w:val="21"/>
        </w:rPr>
        <w:t>００</w:t>
      </w:r>
      <w:r w:rsidRPr="00D94942">
        <w:rPr>
          <w:rFonts w:ascii="Arial" w:eastAsia="新細明體" w:hAnsi="Arial" w:cs="Arial"/>
          <w:color w:val="000000"/>
          <w:kern w:val="0"/>
          <w:sz w:val="21"/>
          <w:szCs w:val="21"/>
        </w:rPr>
        <w:t>天</w:t>
      </w:r>
    </w:p>
    <w:p w:rsidR="00A45AD4" w:rsidRPr="00D94942" w:rsidRDefault="00D94942" w:rsidP="00D94942">
      <w:pPr>
        <w:widowControl/>
        <w:rPr>
          <w:rFonts w:ascii="Arial" w:eastAsia="新細明體" w:hAnsi="Arial" w:cs="Arial"/>
          <w:color w:val="000000"/>
          <w:kern w:val="0"/>
          <w:sz w:val="21"/>
          <w:szCs w:val="21"/>
        </w:rPr>
      </w:pPr>
      <w:r>
        <w:rPr>
          <w:noProof/>
        </w:rPr>
        <w:drawing>
          <wp:inline distT="0" distB="0" distL="0" distR="0">
            <wp:extent cx="5274310" cy="3515816"/>
            <wp:effectExtent l="0" t="0" r="2540" b="8890"/>
            <wp:docPr id="5" name="圖片 5" descr="草坪的兩種選擇：台北草和假儉草@ 思在樹人:: 痞客邦: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草坪的兩種選擇：台北草和假儉草@ 思在樹人:: 痞客邦::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AD4" w:rsidRPr="00D94942" w:rsidRDefault="00A45AD4" w:rsidP="00D94942">
      <w:pPr>
        <w:pStyle w:val="a3"/>
        <w:widowControl/>
        <w:numPr>
          <w:ilvl w:val="0"/>
          <w:numId w:val="4"/>
        </w:numPr>
        <w:ind w:leftChars="0"/>
        <w:rPr>
          <w:rFonts w:ascii="Arial" w:eastAsia="新細明體" w:hAnsi="Arial" w:cs="Arial"/>
          <w:b/>
          <w:color w:val="000000"/>
          <w:kern w:val="0"/>
          <w:sz w:val="21"/>
          <w:szCs w:val="21"/>
        </w:rPr>
      </w:pPr>
      <w:r w:rsidRPr="00D94942">
        <w:rPr>
          <w:rFonts w:ascii="Arial" w:eastAsia="新細明體" w:hAnsi="Arial" w:cs="Arial" w:hint="eastAsia"/>
          <w:b/>
          <w:color w:val="000000"/>
          <w:kern w:val="0"/>
          <w:sz w:val="21"/>
          <w:szCs w:val="21"/>
        </w:rPr>
        <w:t>草皮枯死見土</w:t>
      </w:r>
      <w:proofErr w:type="gramStart"/>
      <w:r w:rsidRPr="00D94942">
        <w:rPr>
          <w:rFonts w:ascii="Arial" w:eastAsia="新細明體" w:hAnsi="Arial" w:cs="Arial" w:hint="eastAsia"/>
          <w:b/>
          <w:color w:val="000000"/>
          <w:kern w:val="0"/>
          <w:sz w:val="21"/>
          <w:szCs w:val="21"/>
        </w:rPr>
        <w:t>（</w:t>
      </w:r>
      <w:proofErr w:type="gramEnd"/>
      <w:r w:rsidRPr="00D94942">
        <w:rPr>
          <w:rFonts w:ascii="Arial" w:eastAsia="新細明體" w:hAnsi="Arial" w:cs="Arial" w:hint="eastAsia"/>
          <w:b/>
          <w:color w:val="000000"/>
          <w:kern w:val="0"/>
          <w:sz w:val="21"/>
          <w:szCs w:val="21"/>
        </w:rPr>
        <w:t>(</w:t>
      </w:r>
      <w:r w:rsidRPr="00D94942">
        <w:rPr>
          <w:rFonts w:ascii="Arial" w:eastAsia="新細明體" w:hAnsi="Arial" w:cs="Arial" w:hint="eastAsia"/>
          <w:b/>
          <w:color w:val="000000"/>
          <w:kern w:val="0"/>
          <w:sz w:val="21"/>
          <w:szCs w:val="21"/>
        </w:rPr>
        <w:t>場地因外力踐踏受損致草皮枯死</w:t>
      </w:r>
      <w:r w:rsidRPr="00D94942">
        <w:rPr>
          <w:rFonts w:ascii="Arial" w:eastAsia="新細明體" w:hAnsi="Arial" w:cs="Arial" w:hint="eastAsia"/>
          <w:b/>
          <w:color w:val="000000"/>
          <w:kern w:val="0"/>
          <w:sz w:val="21"/>
          <w:szCs w:val="21"/>
        </w:rPr>
        <w:t>)</w:t>
      </w:r>
    </w:p>
    <w:p w:rsidR="00A45AD4" w:rsidRPr="00D94942" w:rsidRDefault="00A45AD4" w:rsidP="00D94942">
      <w:pPr>
        <w:widowControl/>
        <w:rPr>
          <w:rFonts w:ascii="Arial" w:eastAsia="新細明體" w:hAnsi="Arial" w:cs="Arial" w:hint="eastAsia"/>
          <w:color w:val="000000"/>
          <w:kern w:val="0"/>
          <w:sz w:val="21"/>
          <w:szCs w:val="21"/>
        </w:rPr>
      </w:pPr>
      <w:r w:rsidRPr="00D94942">
        <w:rPr>
          <w:rFonts w:ascii="Arial" w:eastAsia="新細明體" w:hAnsi="Arial" w:cs="Arial"/>
          <w:color w:val="000000"/>
          <w:kern w:val="0"/>
          <w:sz w:val="21"/>
          <w:szCs w:val="21"/>
        </w:rPr>
        <w:t>養護方式：設立養護管制線，剔除枯死草皮</w:t>
      </w:r>
      <w:proofErr w:type="gramStart"/>
      <w:r w:rsidRPr="00D94942">
        <w:rPr>
          <w:rFonts w:ascii="Arial" w:eastAsia="新細明體" w:hAnsi="Arial" w:cs="Arial"/>
          <w:color w:val="000000"/>
          <w:kern w:val="0"/>
          <w:sz w:val="21"/>
          <w:szCs w:val="21"/>
        </w:rPr>
        <w:t>並重植新草皮</w:t>
      </w:r>
      <w:proofErr w:type="gramEnd"/>
    </w:p>
    <w:p w:rsidR="00D94942" w:rsidRPr="00D94942" w:rsidRDefault="00A45AD4" w:rsidP="00D94942">
      <w:pPr>
        <w:widowControl/>
        <w:rPr>
          <w:rFonts w:ascii="Arial" w:eastAsia="新細明體" w:hAnsi="Arial" w:cs="Arial"/>
          <w:color w:val="000000"/>
          <w:kern w:val="0"/>
          <w:sz w:val="21"/>
          <w:szCs w:val="21"/>
        </w:rPr>
      </w:pPr>
      <w:r w:rsidRPr="00D94942">
        <w:rPr>
          <w:rFonts w:ascii="Arial" w:eastAsia="新細明體" w:hAnsi="Arial" w:cs="Arial"/>
          <w:color w:val="000000"/>
          <w:kern w:val="0"/>
          <w:sz w:val="21"/>
          <w:szCs w:val="21"/>
        </w:rPr>
        <w:t>養護時間：</w:t>
      </w:r>
      <w:r w:rsidR="00E30C30">
        <w:rPr>
          <w:rFonts w:ascii="Arial" w:eastAsia="新細明體" w:hAnsi="Arial" w:cs="Arial" w:hint="eastAsia"/>
          <w:color w:val="000000"/>
          <w:kern w:val="0"/>
          <w:sz w:val="21"/>
          <w:szCs w:val="21"/>
        </w:rPr>
        <w:t>００</w:t>
      </w:r>
      <w:r w:rsidRPr="00D94942">
        <w:rPr>
          <w:rFonts w:ascii="Arial" w:eastAsia="新細明體" w:hAnsi="Arial" w:cs="Arial"/>
          <w:color w:val="000000"/>
          <w:kern w:val="0"/>
          <w:sz w:val="21"/>
          <w:szCs w:val="21"/>
        </w:rPr>
        <w:t>天</w:t>
      </w:r>
    </w:p>
    <w:p w:rsidR="00A45AD4" w:rsidRPr="00D94942" w:rsidRDefault="00A45AD4" w:rsidP="00D94942">
      <w:pPr>
        <w:widowControl/>
        <w:rPr>
          <w:rFonts w:ascii="Arial" w:eastAsia="新細明體" w:hAnsi="Arial" w:cs="Arial"/>
          <w:color w:val="000000"/>
          <w:kern w:val="0"/>
          <w:sz w:val="21"/>
          <w:szCs w:val="21"/>
        </w:rPr>
      </w:pPr>
      <w:r w:rsidRPr="00D94942">
        <w:rPr>
          <w:rFonts w:ascii="Arial" w:eastAsia="新細明體" w:hAnsi="Arial" w:cs="Arial" w:hint="eastAsia"/>
          <w:color w:val="000000"/>
          <w:kern w:val="0"/>
          <w:sz w:val="21"/>
          <w:szCs w:val="21"/>
        </w:rPr>
        <w:t>-</w:t>
      </w:r>
      <w:r w:rsidRPr="00D94942">
        <w:rPr>
          <w:rFonts w:ascii="Arial" w:eastAsia="新細明體" w:hAnsi="Arial" w:cs="Arial" w:hint="eastAsia"/>
          <w:color w:val="000000"/>
          <w:kern w:val="0"/>
          <w:sz w:val="21"/>
          <w:szCs w:val="21"/>
        </w:rPr>
        <w:t>確定水滲透土壤</w:t>
      </w:r>
      <w:r w:rsidR="001048E8">
        <w:rPr>
          <w:rFonts w:ascii="Arial" w:eastAsia="新細明體" w:hAnsi="Arial" w:cs="Arial" w:hint="eastAsia"/>
          <w:color w:val="000000"/>
          <w:kern w:val="0"/>
          <w:sz w:val="21"/>
          <w:szCs w:val="21"/>
        </w:rPr>
        <w:t>００</w:t>
      </w:r>
      <w:bookmarkStart w:id="0" w:name="_GoBack"/>
      <w:bookmarkEnd w:id="0"/>
      <w:r w:rsidRPr="00D94942">
        <w:rPr>
          <w:rFonts w:ascii="Arial" w:eastAsia="新細明體" w:hAnsi="Arial" w:cs="Arial" w:hint="eastAsia"/>
          <w:color w:val="000000"/>
          <w:kern w:val="0"/>
          <w:sz w:val="21"/>
          <w:szCs w:val="21"/>
        </w:rPr>
        <w:t>公分。</w:t>
      </w:r>
    </w:p>
    <w:p w:rsidR="00A45AD4" w:rsidRPr="00D94942" w:rsidRDefault="00A45AD4" w:rsidP="00D94942">
      <w:pPr>
        <w:widowControl/>
        <w:rPr>
          <w:rFonts w:ascii="Arial" w:eastAsia="新細明體" w:hAnsi="Arial" w:cs="Arial"/>
          <w:color w:val="000000"/>
          <w:kern w:val="0"/>
          <w:sz w:val="21"/>
          <w:szCs w:val="21"/>
        </w:rPr>
      </w:pPr>
      <w:r w:rsidRPr="00D94942">
        <w:rPr>
          <w:rFonts w:ascii="Arial" w:eastAsia="新細明體" w:hAnsi="Arial" w:cs="Arial"/>
          <w:color w:val="000000"/>
          <w:kern w:val="0"/>
          <w:sz w:val="21"/>
          <w:szCs w:val="21"/>
        </w:rPr>
        <w:t>-</w:t>
      </w:r>
      <w:r w:rsidRPr="00D94942">
        <w:rPr>
          <w:rFonts w:ascii="Arial" w:eastAsia="新細明體" w:hAnsi="Arial" w:cs="Arial"/>
          <w:color w:val="000000"/>
          <w:kern w:val="0"/>
          <w:sz w:val="21"/>
          <w:szCs w:val="21"/>
        </w:rPr>
        <w:t>施用時減至</w:t>
      </w:r>
      <w:proofErr w:type="gramStart"/>
      <w:r w:rsidRPr="00D94942">
        <w:rPr>
          <w:rFonts w:ascii="Arial" w:eastAsia="新細明體" w:hAnsi="Arial" w:cs="Arial"/>
          <w:color w:val="000000"/>
          <w:kern w:val="0"/>
          <w:sz w:val="21"/>
          <w:szCs w:val="21"/>
        </w:rPr>
        <w:t>最</w:t>
      </w:r>
      <w:proofErr w:type="gramEnd"/>
      <w:r w:rsidRPr="00D94942">
        <w:rPr>
          <w:rFonts w:ascii="Arial" w:eastAsia="新細明體" w:hAnsi="Arial" w:cs="Arial"/>
          <w:color w:val="000000"/>
          <w:kern w:val="0"/>
          <w:sz w:val="21"/>
          <w:szCs w:val="21"/>
        </w:rPr>
        <w:t>小徑流量。</w:t>
      </w:r>
    </w:p>
    <w:p w:rsidR="00A45AD4" w:rsidRPr="00D94942" w:rsidRDefault="00A45AD4" w:rsidP="00D94942">
      <w:pPr>
        <w:widowControl/>
        <w:rPr>
          <w:rFonts w:ascii="Arial" w:eastAsia="新細明體" w:hAnsi="Arial" w:cs="Arial"/>
          <w:color w:val="000000"/>
          <w:kern w:val="0"/>
          <w:sz w:val="21"/>
          <w:szCs w:val="21"/>
        </w:rPr>
      </w:pPr>
      <w:r w:rsidRPr="00D94942">
        <w:rPr>
          <w:rFonts w:ascii="Arial" w:eastAsia="新細明體" w:hAnsi="Arial" w:cs="Arial"/>
          <w:color w:val="000000"/>
          <w:kern w:val="0"/>
          <w:sz w:val="21"/>
          <w:szCs w:val="21"/>
        </w:rPr>
        <w:t>-</w:t>
      </w:r>
      <w:r w:rsidRPr="00D94942">
        <w:rPr>
          <w:rFonts w:ascii="Arial" w:eastAsia="新細明體" w:hAnsi="Arial" w:cs="Arial"/>
          <w:color w:val="000000"/>
          <w:kern w:val="0"/>
          <w:sz w:val="21"/>
          <w:szCs w:val="21"/>
        </w:rPr>
        <w:t>晚上澆灌，避免</w:t>
      </w:r>
      <w:r w:rsidRPr="00D94942">
        <w:rPr>
          <w:rFonts w:ascii="Arial" w:eastAsia="新細明體" w:hAnsi="Arial" w:cs="Arial"/>
          <w:color w:val="000000"/>
          <w:kern w:val="0"/>
          <w:sz w:val="21"/>
          <w:szCs w:val="21"/>
        </w:rPr>
        <w:t xml:space="preserve"> </w:t>
      </w:r>
      <w:proofErr w:type="gramStart"/>
      <w:r w:rsidRPr="00D94942">
        <w:rPr>
          <w:rFonts w:ascii="Arial" w:eastAsia="新細明體" w:hAnsi="Arial" w:cs="Arial"/>
          <w:color w:val="000000"/>
          <w:kern w:val="0"/>
          <w:sz w:val="21"/>
          <w:szCs w:val="21"/>
        </w:rPr>
        <w:t>強烈蒸</w:t>
      </w:r>
      <w:proofErr w:type="gramEnd"/>
      <w:r w:rsidRPr="00D94942">
        <w:rPr>
          <w:rFonts w:ascii="Arial" w:eastAsia="新細明體" w:hAnsi="Arial" w:cs="Arial"/>
          <w:color w:val="000000"/>
          <w:kern w:val="0"/>
          <w:sz w:val="21"/>
          <w:szCs w:val="21"/>
        </w:rPr>
        <w:t>散作用使水分散失。</w:t>
      </w:r>
    </w:p>
    <w:p w:rsidR="00D94942" w:rsidRPr="00D94942" w:rsidRDefault="00D94942" w:rsidP="00D94942">
      <w:pPr>
        <w:widowControl/>
        <w:rPr>
          <w:rFonts w:ascii="Arial" w:eastAsia="新細明體" w:hAnsi="Arial" w:cs="Arial"/>
          <w:color w:val="000000"/>
          <w:kern w:val="0"/>
          <w:sz w:val="21"/>
          <w:szCs w:val="21"/>
        </w:rPr>
      </w:pPr>
      <w:r w:rsidRPr="00D94942">
        <w:rPr>
          <w:rFonts w:ascii="Arial" w:eastAsia="新細明體" w:hAnsi="Arial" w:cs="Arial"/>
          <w:color w:val="000000"/>
          <w:kern w:val="0"/>
          <w:sz w:val="21"/>
          <w:szCs w:val="21"/>
        </w:rPr>
        <w:lastRenderedPageBreak/>
        <w:t xml:space="preserve">　</w:t>
      </w:r>
      <w:r>
        <w:rPr>
          <w:noProof/>
        </w:rPr>
        <w:drawing>
          <wp:inline distT="0" distB="0" distL="0" distR="0">
            <wp:extent cx="5274310" cy="3957278"/>
            <wp:effectExtent l="0" t="0" r="2540" b="5715"/>
            <wp:docPr id="3" name="圖片 3" descr="地毯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地毯草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AD4" w:rsidRPr="00D94942" w:rsidRDefault="00A45AD4" w:rsidP="00D94942">
      <w:pPr>
        <w:widowControl/>
        <w:rPr>
          <w:rFonts w:ascii="Arial" w:eastAsia="新細明體" w:hAnsi="Arial" w:cs="Arial"/>
          <w:color w:val="000000"/>
          <w:kern w:val="0"/>
          <w:sz w:val="21"/>
          <w:szCs w:val="21"/>
        </w:rPr>
      </w:pPr>
      <w:r w:rsidRPr="00D94942">
        <w:rPr>
          <w:rFonts w:ascii="Arial" w:eastAsia="新細明體" w:hAnsi="Arial" w:cs="Arial"/>
          <w:color w:val="000000"/>
          <w:kern w:val="0"/>
          <w:sz w:val="21"/>
          <w:szCs w:val="21"/>
        </w:rPr>
        <w:tab/>
      </w:r>
    </w:p>
    <w:p w:rsidR="0013143A" w:rsidRPr="00D94942" w:rsidRDefault="00D94942" w:rsidP="00D94942">
      <w:pPr>
        <w:pStyle w:val="a3"/>
        <w:widowControl/>
        <w:numPr>
          <w:ilvl w:val="0"/>
          <w:numId w:val="4"/>
        </w:numPr>
        <w:ind w:leftChars="0"/>
        <w:rPr>
          <w:rFonts w:ascii="Arial" w:eastAsia="新細明體" w:hAnsi="Arial" w:cs="Arial"/>
          <w:b/>
          <w:color w:val="000000"/>
          <w:kern w:val="0"/>
          <w:sz w:val="21"/>
          <w:szCs w:val="21"/>
        </w:rPr>
      </w:pPr>
      <w:r w:rsidRPr="00D94942">
        <w:rPr>
          <w:rFonts w:ascii="Arial" w:eastAsia="新細明體" w:hAnsi="Arial" w:cs="Arial"/>
          <w:b/>
          <w:color w:val="000000"/>
          <w:kern w:val="0"/>
          <w:sz w:val="21"/>
          <w:szCs w:val="21"/>
        </w:rPr>
        <w:t>草皮重植</w:t>
      </w:r>
    </w:p>
    <w:p w:rsidR="0013143A" w:rsidRPr="00D94942" w:rsidRDefault="0013143A" w:rsidP="00D94942">
      <w:pPr>
        <w:widowControl/>
        <w:rPr>
          <w:rFonts w:ascii="Arial" w:eastAsia="新細明體" w:hAnsi="Arial" w:cs="Arial"/>
          <w:color w:val="000000"/>
          <w:kern w:val="0"/>
          <w:sz w:val="21"/>
          <w:szCs w:val="21"/>
        </w:rPr>
      </w:pPr>
      <w:r w:rsidRPr="00D94942">
        <w:rPr>
          <w:rFonts w:ascii="Arial" w:eastAsia="新細明體" w:hAnsi="Arial" w:cs="Arial"/>
          <w:color w:val="000000"/>
          <w:kern w:val="0"/>
          <w:sz w:val="21"/>
          <w:szCs w:val="21"/>
        </w:rPr>
        <w:t>本案計畫內不得使用任何殺草劑等除草類農藥，與已知會造</w:t>
      </w:r>
      <w:r w:rsidRPr="00D94942">
        <w:rPr>
          <w:rFonts w:ascii="Arial" w:eastAsia="新細明體" w:hAnsi="Arial" w:cs="Arial"/>
          <w:color w:val="000000"/>
          <w:kern w:val="0"/>
          <w:sz w:val="21"/>
          <w:szCs w:val="21"/>
        </w:rPr>
        <w:t xml:space="preserve"> </w:t>
      </w:r>
      <w:r w:rsidRPr="00D94942">
        <w:rPr>
          <w:rFonts w:ascii="Arial" w:eastAsia="新細明體" w:hAnsi="Arial" w:cs="Arial"/>
          <w:color w:val="000000"/>
          <w:kern w:val="0"/>
          <w:sz w:val="21"/>
          <w:szCs w:val="21"/>
        </w:rPr>
        <w:t>成人、畜、動物、昆蟲、環境傷害等之環境用藥。並聘請專業景觀及植栽公司協助養護。</w:t>
      </w:r>
    </w:p>
    <w:p w:rsidR="0013143A" w:rsidRPr="00D94942" w:rsidRDefault="00D94942" w:rsidP="00D94942">
      <w:pPr>
        <w:widowControl/>
        <w:rPr>
          <w:rFonts w:ascii="Arial" w:eastAsia="新細明體" w:hAnsi="Arial" w:cs="Arial"/>
          <w:color w:val="000000"/>
          <w:kern w:val="0"/>
          <w:sz w:val="21"/>
          <w:szCs w:val="21"/>
        </w:rPr>
      </w:pPr>
      <w:r w:rsidRPr="00D94942">
        <w:rPr>
          <w:rFonts w:ascii="Arial" w:eastAsia="新細明體" w:hAnsi="Arial" w:cs="Arial"/>
          <w:color w:val="000000"/>
          <w:kern w:val="0"/>
          <w:sz w:val="21"/>
          <w:szCs w:val="21"/>
        </w:rPr>
        <w:t>每坪</w:t>
      </w:r>
      <w:proofErr w:type="gramStart"/>
      <w:r w:rsidRPr="00D94942">
        <w:rPr>
          <w:rFonts w:ascii="Arial" w:eastAsia="新細明體" w:hAnsi="Arial" w:cs="Arial"/>
          <w:color w:val="000000"/>
          <w:kern w:val="0"/>
          <w:sz w:val="21"/>
          <w:szCs w:val="21"/>
        </w:rPr>
        <w:t>地皮植以</w:t>
      </w:r>
      <w:r w:rsidR="00E30C30">
        <w:rPr>
          <w:rFonts w:ascii="Arial" w:eastAsia="新細明體" w:hAnsi="Arial" w:cs="Arial" w:hint="eastAsia"/>
          <w:color w:val="000000"/>
          <w:kern w:val="0"/>
          <w:sz w:val="21"/>
          <w:szCs w:val="21"/>
        </w:rPr>
        <w:t>０００</w:t>
      </w:r>
      <w:proofErr w:type="gramEnd"/>
      <w:r w:rsidRPr="00D94942">
        <w:rPr>
          <w:rFonts w:ascii="Arial" w:eastAsia="新細明體" w:hAnsi="Arial" w:cs="Arial"/>
          <w:color w:val="000000"/>
          <w:kern w:val="0"/>
          <w:sz w:val="21"/>
          <w:szCs w:val="21"/>
        </w:rPr>
        <w:t>草作為修護</w:t>
      </w:r>
      <w:r w:rsidRPr="00D94942">
        <w:rPr>
          <w:rFonts w:ascii="Arial" w:eastAsia="新細明體" w:hAnsi="Arial" w:cs="Arial"/>
          <w:color w:val="000000"/>
          <w:kern w:val="0"/>
          <w:sz w:val="21"/>
          <w:szCs w:val="21"/>
        </w:rPr>
        <w:t>(</w:t>
      </w:r>
      <w:r w:rsidRPr="00D94942">
        <w:rPr>
          <w:rFonts w:ascii="Arial" w:eastAsia="新細明體" w:hAnsi="Arial" w:cs="Arial"/>
          <w:color w:val="000000"/>
          <w:kern w:val="0"/>
          <w:sz w:val="21"/>
          <w:szCs w:val="21"/>
        </w:rPr>
        <w:t>坪</w:t>
      </w:r>
      <w:r w:rsidRPr="00D94942">
        <w:rPr>
          <w:rFonts w:ascii="Arial" w:eastAsia="新細明體" w:hAnsi="Arial" w:cs="Arial"/>
          <w:color w:val="000000"/>
          <w:kern w:val="0"/>
          <w:sz w:val="21"/>
          <w:szCs w:val="21"/>
        </w:rPr>
        <w:t>/</w:t>
      </w:r>
      <w:r w:rsidR="00E30C30">
        <w:rPr>
          <w:rFonts w:ascii="Arial" w:eastAsia="新細明體" w:hAnsi="Arial" w:cs="Arial" w:hint="eastAsia"/>
          <w:b/>
          <w:color w:val="000000"/>
          <w:kern w:val="0"/>
          <w:sz w:val="21"/>
          <w:szCs w:val="21"/>
        </w:rPr>
        <w:t>０００</w:t>
      </w:r>
      <w:r w:rsidRPr="00D94942">
        <w:rPr>
          <w:rFonts w:ascii="Arial" w:eastAsia="新細明體" w:hAnsi="Arial" w:cs="Arial"/>
          <w:color w:val="000000"/>
          <w:kern w:val="0"/>
          <w:sz w:val="21"/>
          <w:szCs w:val="21"/>
        </w:rPr>
        <w:t>NTD)</w:t>
      </w:r>
    </w:p>
    <w:p w:rsidR="00D94942" w:rsidRPr="00D94942" w:rsidRDefault="00D94942" w:rsidP="00D94942">
      <w:pPr>
        <w:widowControl/>
        <w:rPr>
          <w:rFonts w:ascii="Arial" w:eastAsia="新細明體" w:hAnsi="Arial" w:cs="Arial"/>
          <w:color w:val="000000"/>
          <w:kern w:val="0"/>
          <w:sz w:val="21"/>
          <w:szCs w:val="21"/>
        </w:rPr>
      </w:pPr>
      <w:r>
        <w:rPr>
          <w:noProof/>
        </w:rPr>
        <w:drawing>
          <wp:inline distT="0" distB="0" distL="0" distR="0">
            <wp:extent cx="1840865" cy="1902766"/>
            <wp:effectExtent l="0" t="0" r="6985" b="2540"/>
            <wp:docPr id="1" name="圖片 1" descr="https://pic03.eapple.com.tw/union/LHT_img02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ic03.eapple.com.tw/union/LHT_img026_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859" cy="192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4942">
        <w:t xml:space="preserve"> </w:t>
      </w:r>
      <w:r>
        <w:rPr>
          <w:noProof/>
        </w:rPr>
        <w:drawing>
          <wp:inline distT="0" distB="0" distL="0" distR="0">
            <wp:extent cx="2551814" cy="1914608"/>
            <wp:effectExtent l="0" t="0" r="1270" b="0"/>
            <wp:docPr id="4" name="圖片 4" descr="地毯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地毯草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298" cy="195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43A" w:rsidRPr="00D94942" w:rsidRDefault="00E30C30" w:rsidP="0013143A">
      <w:pPr>
        <w:widowControl/>
        <w:rPr>
          <w:rFonts w:ascii="Arial" w:eastAsia="新細明體" w:hAnsi="Arial" w:cs="Arial" w:hint="eastAsia"/>
          <w:b/>
          <w:color w:val="000000"/>
          <w:kern w:val="0"/>
          <w:sz w:val="21"/>
          <w:szCs w:val="21"/>
        </w:rPr>
      </w:pPr>
      <w:r>
        <w:rPr>
          <w:rFonts w:ascii="Arial" w:eastAsia="新細明體" w:hAnsi="Arial" w:cs="Arial"/>
          <w:b/>
          <w:color w:val="000000"/>
          <w:kern w:val="0"/>
          <w:sz w:val="21"/>
          <w:szCs w:val="21"/>
        </w:rPr>
        <w:t>廠商</w:t>
      </w:r>
      <w:r>
        <w:rPr>
          <w:rFonts w:ascii="Arial" w:eastAsia="新細明體" w:hAnsi="Arial" w:cs="Arial" w:hint="eastAsia"/>
          <w:b/>
          <w:color w:val="000000"/>
          <w:kern w:val="0"/>
          <w:sz w:val="21"/>
          <w:szCs w:val="21"/>
        </w:rPr>
        <w:t>：</w:t>
      </w:r>
      <w:r>
        <w:rPr>
          <w:rFonts w:ascii="Arial" w:eastAsia="新細明體" w:hAnsi="Arial" w:cs="Arial" w:hint="eastAsia"/>
          <w:b/>
          <w:color w:val="000000"/>
          <w:kern w:val="0"/>
          <w:sz w:val="21"/>
          <w:szCs w:val="21"/>
        </w:rPr>
        <w:t>０００００００</w:t>
      </w:r>
    </w:p>
    <w:p w:rsidR="0013143A" w:rsidRPr="0013143A" w:rsidRDefault="0013143A" w:rsidP="00D94942">
      <w:pPr>
        <w:widowControl/>
        <w:rPr>
          <w:rFonts w:ascii="Arial" w:eastAsia="新細明體" w:hAnsi="Arial" w:cs="Arial" w:hint="eastAsia"/>
          <w:b/>
          <w:color w:val="000000"/>
          <w:kern w:val="0"/>
          <w:sz w:val="21"/>
          <w:szCs w:val="21"/>
        </w:rPr>
      </w:pPr>
      <w:r w:rsidRPr="0013143A">
        <w:rPr>
          <w:rFonts w:ascii="Arial" w:eastAsia="新細明體" w:hAnsi="Arial" w:cs="Arial"/>
          <w:b/>
          <w:color w:val="000000"/>
          <w:kern w:val="0"/>
          <w:sz w:val="21"/>
          <w:szCs w:val="21"/>
        </w:rPr>
        <w:t>電話</w:t>
      </w:r>
      <w:r w:rsidR="00E30C30">
        <w:rPr>
          <w:rFonts w:ascii="Arial" w:eastAsia="新細明體" w:hAnsi="Arial" w:cs="Arial"/>
          <w:b/>
          <w:color w:val="000000"/>
          <w:kern w:val="0"/>
          <w:sz w:val="21"/>
          <w:szCs w:val="21"/>
        </w:rPr>
        <w:t xml:space="preserve">: </w:t>
      </w:r>
      <w:r w:rsidR="00E30C30">
        <w:rPr>
          <w:rFonts w:ascii="Arial" w:eastAsia="新細明體" w:hAnsi="Arial" w:cs="Arial" w:hint="eastAsia"/>
          <w:b/>
          <w:color w:val="000000"/>
          <w:kern w:val="0"/>
          <w:sz w:val="21"/>
          <w:szCs w:val="21"/>
        </w:rPr>
        <w:t>０００００００</w:t>
      </w:r>
    </w:p>
    <w:p w:rsidR="00D94942" w:rsidRPr="00D94942" w:rsidRDefault="0013143A" w:rsidP="00D94942">
      <w:pPr>
        <w:widowControl/>
        <w:rPr>
          <w:rFonts w:ascii="Arial" w:eastAsia="新細明體" w:hAnsi="Arial" w:cs="Arial"/>
          <w:b/>
          <w:color w:val="000000"/>
          <w:kern w:val="0"/>
          <w:sz w:val="21"/>
          <w:szCs w:val="21"/>
        </w:rPr>
      </w:pPr>
      <w:r w:rsidRPr="0013143A">
        <w:rPr>
          <w:rFonts w:ascii="Arial" w:eastAsia="新細明體" w:hAnsi="Arial" w:cs="Arial"/>
          <w:b/>
          <w:color w:val="000000"/>
          <w:kern w:val="0"/>
          <w:sz w:val="21"/>
          <w:szCs w:val="21"/>
        </w:rPr>
        <w:t>手機</w:t>
      </w:r>
      <w:r w:rsidRPr="0013143A">
        <w:rPr>
          <w:rFonts w:ascii="Arial" w:eastAsia="新細明體" w:hAnsi="Arial" w:cs="Arial"/>
          <w:b/>
          <w:color w:val="000000"/>
          <w:kern w:val="0"/>
          <w:sz w:val="21"/>
          <w:szCs w:val="21"/>
        </w:rPr>
        <w:t xml:space="preserve">: </w:t>
      </w:r>
      <w:r w:rsidR="00E30C30">
        <w:rPr>
          <w:rFonts w:ascii="Arial" w:eastAsia="新細明體" w:hAnsi="Arial" w:cs="Arial" w:hint="eastAsia"/>
          <w:b/>
          <w:color w:val="000000"/>
          <w:kern w:val="0"/>
          <w:sz w:val="21"/>
          <w:szCs w:val="21"/>
        </w:rPr>
        <w:t>０００００００</w:t>
      </w:r>
    </w:p>
    <w:p w:rsidR="0013143A" w:rsidRPr="0013143A" w:rsidRDefault="0013143A" w:rsidP="00D94942">
      <w:pPr>
        <w:widowControl/>
        <w:rPr>
          <w:rFonts w:ascii="Arial" w:eastAsia="新細明體" w:hAnsi="Arial" w:cs="Arial"/>
          <w:b/>
          <w:color w:val="000000"/>
          <w:kern w:val="0"/>
          <w:sz w:val="21"/>
          <w:szCs w:val="21"/>
        </w:rPr>
      </w:pPr>
      <w:r w:rsidRPr="0013143A">
        <w:rPr>
          <w:rFonts w:ascii="Arial" w:eastAsia="新細明體" w:hAnsi="Arial" w:cs="Arial"/>
          <w:b/>
          <w:color w:val="000000"/>
          <w:kern w:val="0"/>
          <w:sz w:val="21"/>
          <w:szCs w:val="21"/>
        </w:rPr>
        <w:t>地址</w:t>
      </w:r>
      <w:r w:rsidRPr="0013143A">
        <w:rPr>
          <w:rFonts w:ascii="Arial" w:eastAsia="新細明體" w:hAnsi="Arial" w:cs="Arial"/>
          <w:b/>
          <w:color w:val="000000"/>
          <w:kern w:val="0"/>
          <w:sz w:val="21"/>
          <w:szCs w:val="21"/>
        </w:rPr>
        <w:t xml:space="preserve">: </w:t>
      </w:r>
      <w:r w:rsidR="00E30C30">
        <w:rPr>
          <w:rFonts w:ascii="Arial" w:eastAsia="新細明體" w:hAnsi="Arial" w:cs="Arial" w:hint="eastAsia"/>
          <w:b/>
          <w:color w:val="000000"/>
          <w:kern w:val="0"/>
          <w:sz w:val="21"/>
          <w:szCs w:val="21"/>
        </w:rPr>
        <w:t>０００００００</w:t>
      </w:r>
    </w:p>
    <w:p w:rsidR="0013143A" w:rsidRPr="00D94942" w:rsidRDefault="0013143A" w:rsidP="00D94942">
      <w:pPr>
        <w:widowControl/>
        <w:rPr>
          <w:rFonts w:ascii="Arial" w:eastAsia="新細明體" w:hAnsi="Arial" w:cs="Arial"/>
          <w:color w:val="000000"/>
          <w:kern w:val="0"/>
          <w:sz w:val="21"/>
          <w:szCs w:val="21"/>
        </w:rPr>
      </w:pPr>
    </w:p>
    <w:sectPr w:rsidR="0013143A" w:rsidRPr="00D9494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B04396"/>
    <w:multiLevelType w:val="multilevel"/>
    <w:tmpl w:val="0492C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AFA26A8"/>
    <w:multiLevelType w:val="hybridMultilevel"/>
    <w:tmpl w:val="87740E3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" w15:restartNumberingAfterBreak="0">
    <w:nsid w:val="58C36E53"/>
    <w:multiLevelType w:val="hybridMultilevel"/>
    <w:tmpl w:val="87FAE11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5D4A2A3F"/>
    <w:multiLevelType w:val="hybridMultilevel"/>
    <w:tmpl w:val="415832E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5AD4"/>
    <w:rsid w:val="001048E8"/>
    <w:rsid w:val="0013143A"/>
    <w:rsid w:val="00A45AD4"/>
    <w:rsid w:val="00D94942"/>
    <w:rsid w:val="00E30C30"/>
    <w:rsid w:val="00FD5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9527E5"/>
  <w15:chartTrackingRefBased/>
  <w15:docId w15:val="{57CD7498-584B-4EDD-B5CD-2BFC82B9D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5AD4"/>
    <w:pPr>
      <w:ind w:leftChars="200" w:left="480"/>
    </w:pPr>
  </w:style>
  <w:style w:type="paragraph" w:styleId="Web">
    <w:name w:val="Normal (Web)"/>
    <w:basedOn w:val="a"/>
    <w:uiPriority w:val="99"/>
    <w:unhideWhenUsed/>
    <w:rsid w:val="0013143A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477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</Words>
  <Characters>274</Characters>
  <Application>Microsoft Office Word</Application>
  <DocSecurity>0</DocSecurity>
  <Lines>2</Lines>
  <Paragraphs>1</Paragraphs>
  <ScaleCrop>false</ScaleCrop>
  <Company/>
  <LinksUpToDate>false</LinksUpToDate>
  <CharactersWithSpaces>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Iris Li</dc:creator>
  <cp:keywords/>
  <dc:description/>
  <cp:lastModifiedBy>許雁鈞</cp:lastModifiedBy>
  <cp:revision>3</cp:revision>
  <dcterms:created xsi:type="dcterms:W3CDTF">2021-07-07T06:56:00Z</dcterms:created>
  <dcterms:modified xsi:type="dcterms:W3CDTF">2021-07-07T06:57:00Z</dcterms:modified>
</cp:coreProperties>
</file>